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38EF0906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62DA86F0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74779A86" w14:textId="44CA729D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259BDCA2" w14:textId="5C349541" w:rsidR="00B8528B" w:rsidRPr="00185594" w:rsidRDefault="00B8528B" w:rsidP="005E265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филиала У-ИГЭС ООО «ЕСЭ-ГГ»</w:t>
            </w:r>
          </w:p>
          <w:p w14:paraId="2B6FF1C1" w14:textId="7BAA276F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</w:t>
            </w:r>
            <w:proofErr w:type="spellStart"/>
            <w:r w:rsidR="00B8528B">
              <w:rPr>
                <w:rFonts w:ascii="Times New Roman" w:hAnsi="Times New Roman"/>
                <w:sz w:val="24"/>
              </w:rPr>
              <w:t>А.А.Карпачев</w:t>
            </w:r>
            <w:proofErr w:type="spellEnd"/>
          </w:p>
          <w:p w14:paraId="009A4253" w14:textId="77777777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B8528B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4539FEBA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5CEDF8D0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63ACAECE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306F3C33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66534F0" w14:textId="6D1DA07E" w:rsidR="00893E29" w:rsidRPr="0017468D" w:rsidRDefault="00B8528B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3::2::24</w:t>
            </w:r>
          </w:p>
        </w:tc>
      </w:tr>
      <w:tr w:rsidR="00893E29" w:rsidRPr="005A2A1C" w14:paraId="2D013C0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72BB09F2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C798573" w14:textId="6B98076D" w:rsidR="00893E29" w:rsidRPr="0017468D" w:rsidRDefault="00B8528B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«ЕСЭ-ГГ» У-ИГЭС</w:t>
            </w:r>
          </w:p>
        </w:tc>
      </w:tr>
      <w:tr w:rsidR="00893E29" w:rsidRPr="005A2A1C" w14:paraId="7A47B983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2369D68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C075A786CF984719A8B5484AC2659249"/>
            </w:placeholder>
            <w15:color w:val="FFFF00"/>
          </w:sdtPr>
          <w:sdtEndPr>
            <w:rPr>
              <w:b/>
              <w:bCs/>
            </w:rPr>
          </w:sdtEndPr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2E57D309" w14:textId="50E5ED5E" w:rsidR="00893E29" w:rsidRPr="0017468D" w:rsidRDefault="00B8528B" w:rsidP="00251817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12491B">
                  <w:rPr>
                    <w:b/>
                    <w:bCs/>
                    <w:noProof/>
                  </w:rPr>
                  <w:fldChar w:fldCharType="begin"/>
                </w:r>
                <w:r w:rsidRPr="0012491B">
                  <w:rPr>
                    <w:b/>
                    <w:bCs/>
                    <w:noProof/>
                  </w:rPr>
                  <w:instrText xml:space="preserve"> MERGEFIELD "Предмет_договора" </w:instrText>
                </w:r>
                <w:r w:rsidRPr="0012491B">
                  <w:rPr>
                    <w:b/>
                    <w:bCs/>
                    <w:noProof/>
                  </w:rPr>
                  <w:fldChar w:fldCharType="separate"/>
                </w:r>
                <w:r w:rsidRPr="0012491B">
                  <w:rPr>
                    <w:b/>
                    <w:bCs/>
                    <w:noProof/>
                  </w:rPr>
                  <w:t>Выполнение строительно-монтажных и пусконаладочных работ по объекту "Комплексная система безопасности. Инв. № 00491684. Модернизация комплексной системы безопасности. 3 этап"</w:t>
                </w:r>
                <w:r w:rsidRPr="0012491B">
                  <w:rPr>
                    <w:b/>
                    <w:bCs/>
                    <w:noProof/>
                  </w:rPr>
                  <w:fldChar w:fldCharType="end"/>
                </w:r>
              </w:p>
            </w:tc>
          </w:sdtContent>
        </w:sdt>
      </w:tr>
    </w:tbl>
    <w:p w14:paraId="2CA4CE1A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9838A7F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5664F5D0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717EE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9E10D4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00F8692A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197BB9EF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54E7230F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4238D622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14:paraId="2861AEEB" w14:textId="77777777" w:rsidTr="00E9558E">
        <w:trPr>
          <w:trHeight w:val="465"/>
        </w:trPr>
        <w:tc>
          <w:tcPr>
            <w:tcW w:w="4401" w:type="dxa"/>
          </w:tcPr>
          <w:p w14:paraId="3A98C8A9" w14:textId="628C2A0E" w:rsidR="00D97E9A" w:rsidRPr="005C1B5B" w:rsidRDefault="00B8528B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2.2. 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2003729411"/>
                <w:placeholder>
                  <w:docPart w:val="901159D3C85D41FCA1B8262FDBE521AF"/>
                </w:placeholder>
                <w15:color w:val="FFFF00"/>
                <w:date w:fullDate="2024-02-05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 w:rsidRPr="00B8528B">
                  <w:rPr>
                    <w:rFonts w:ascii="PT Serif" w:eastAsia="Times New Roman" w:hAnsi="PT Serif" w:cs="Calibri"/>
                    <w:lang w:eastAsia="ru-RU"/>
                  </w:rPr>
                  <w:t>05.02.2024 14:00</w:t>
                </w:r>
              </w:sdtContent>
            </w:sdt>
            <w:r w:rsidRPr="00B8528B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14:paraId="1256D623" w14:textId="209AD913" w:rsidR="00D97E9A" w:rsidRPr="005C1B5B" w:rsidRDefault="00B8528B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2.2. 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570367"/>
                <w:placeholder>
                  <w:docPart w:val="89DDAEC6DBE64774B84588E860052522"/>
                </w:placeholder>
                <w15:color w:val="FFFF00"/>
                <w:date w:fullDate="2024-02-09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 w:rsidRPr="00B8528B">
                  <w:rPr>
                    <w:rFonts w:ascii="PT Serif" w:eastAsia="Times New Roman" w:hAnsi="PT Serif" w:cs="Calibri"/>
                    <w:lang w:eastAsia="ru-RU"/>
                  </w:rPr>
                  <w:t>0</w:t>
                </w:r>
                <w:r>
                  <w:rPr>
                    <w:rFonts w:ascii="PT Serif" w:eastAsia="Times New Roman" w:hAnsi="PT Serif" w:cs="Calibri"/>
                    <w:lang w:eastAsia="ru-RU"/>
                  </w:rPr>
                  <w:t>9</w:t>
                </w:r>
                <w:r w:rsidRPr="00B8528B">
                  <w:rPr>
                    <w:rFonts w:ascii="PT Serif" w:eastAsia="Times New Roman" w:hAnsi="PT Serif" w:cs="Calibri"/>
                    <w:lang w:eastAsia="ru-RU"/>
                  </w:rPr>
                  <w:t>.02.2024 14:00</w:t>
                </w:r>
              </w:sdtContent>
            </w:sdt>
            <w:r w:rsidRPr="00B8528B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</w:tr>
      <w:tr w:rsidR="00D97E9A" w:rsidRPr="005A2A1C" w14:paraId="3E0DA11C" w14:textId="77777777" w:rsidTr="00E9558E">
        <w:trPr>
          <w:trHeight w:val="465"/>
        </w:trPr>
        <w:tc>
          <w:tcPr>
            <w:tcW w:w="4401" w:type="dxa"/>
          </w:tcPr>
          <w:p w14:paraId="46803BAC" w14:textId="34655550" w:rsidR="00D97E9A" w:rsidRPr="00B8528B" w:rsidRDefault="00B8528B" w:rsidP="00D97E9A">
            <w:pPr>
              <w:spacing w:after="0" w:line="240" w:lineRule="auto"/>
              <w:rPr>
                <w:rFonts w:ascii="PT Serif" w:eastAsia="Times New Roman" w:hAnsi="PT Serif" w:cs="Calibri"/>
                <w:lang w:eastAsia="ru-RU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2.6. </w:t>
            </w:r>
            <w:r w:rsidRPr="00B8528B">
              <w:rPr>
                <w:rFonts w:ascii="PT Serif" w:eastAsia="Times New Roman" w:hAnsi="PT Serif" w:cs="Calibri"/>
                <w:lang w:eastAsia="ru-RU"/>
              </w:rPr>
              <w:t>Запланированная дата и время рассмотрения заявок и подведения итогов не ранее</w:t>
            </w:r>
            <w:r w:rsidRPr="00B8528B"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988423755"/>
                <w:placeholder>
                  <w:docPart w:val="33AD87CD456A46B5A2206E668119FF16"/>
                </w:placeholder>
                <w15:color w:val="FFFF00"/>
                <w:date w:fullDate="2024-02-08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 w:rsidRPr="00B8528B">
                  <w:rPr>
                    <w:rFonts w:ascii="PT Serif" w:eastAsia="Times New Roman" w:hAnsi="PT Serif" w:cs="Calibri"/>
                    <w:lang w:eastAsia="ru-RU"/>
                  </w:rPr>
                  <w:t>08.02.2024 14:00</w:t>
                </w:r>
              </w:sdtContent>
            </w:sdt>
            <w:r w:rsidRPr="00B8528B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14:paraId="407E0835" w14:textId="648C5850" w:rsidR="00D97E9A" w:rsidRPr="005C1B5B" w:rsidRDefault="00B8528B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2.6. </w:t>
            </w:r>
            <w:r w:rsidRPr="00B8528B">
              <w:rPr>
                <w:rFonts w:ascii="PT Serif" w:eastAsia="Times New Roman" w:hAnsi="PT Serif" w:cs="Calibri"/>
                <w:lang w:eastAsia="ru-RU"/>
              </w:rPr>
              <w:t xml:space="preserve">Запланированная дата и время рассмотрения заявок и подведения итогов не ранее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007098794"/>
                <w:placeholder>
                  <w:docPart w:val="75E5B49878554D1A9B89553D8E4940B8"/>
                </w:placeholder>
                <w15:color w:val="FFFF00"/>
                <w:date w:fullDate="2024-02-14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rFonts w:ascii="PT Serif" w:eastAsia="Times New Roman" w:hAnsi="PT Serif" w:cs="Calibri"/>
                    <w:lang w:eastAsia="ru-RU"/>
                  </w:rPr>
                  <w:t>14</w:t>
                </w:r>
                <w:r w:rsidRPr="00B8528B">
                  <w:rPr>
                    <w:rFonts w:ascii="PT Serif" w:eastAsia="Times New Roman" w:hAnsi="PT Serif" w:cs="Calibri"/>
                    <w:lang w:eastAsia="ru-RU"/>
                  </w:rPr>
                  <w:t>.02.2024 14:00</w:t>
                </w:r>
              </w:sdtContent>
            </w:sdt>
            <w:r w:rsidRPr="00B8528B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</w:tr>
    </w:tbl>
    <w:p w14:paraId="2BEA906E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8528B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44BC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1159D3C85D41FCA1B8262FDBE521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88B309-FEDD-46FF-B02C-28766176E0FA}"/>
      </w:docPartPr>
      <w:docPartBody>
        <w:p w:rsidR="00000000" w:rsidRDefault="007353BB" w:rsidP="007353BB">
          <w:pPr>
            <w:pStyle w:val="901159D3C85D41FCA1B8262FDBE521AF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89DDAEC6DBE64774B84588E8600525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17D6DB-6047-4DDF-8F16-57D2D2108205}"/>
      </w:docPartPr>
      <w:docPartBody>
        <w:p w:rsidR="00000000" w:rsidRDefault="007353BB" w:rsidP="007353BB">
          <w:pPr>
            <w:pStyle w:val="89DDAEC6DBE64774B84588E860052522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3AD87CD456A46B5A2206E668119FF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07E85-480B-41F8-80A1-17392559340E}"/>
      </w:docPartPr>
      <w:docPartBody>
        <w:p w:rsidR="00000000" w:rsidRDefault="007353BB" w:rsidP="007353BB">
          <w:pPr>
            <w:pStyle w:val="33AD87CD456A46B5A2206E668119FF16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75E5B49878554D1A9B89553D8E4940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62B593-0573-4DCD-854F-E3927654C648}"/>
      </w:docPartPr>
      <w:docPartBody>
        <w:p w:rsidR="00000000" w:rsidRDefault="007353BB" w:rsidP="007353BB">
          <w:pPr>
            <w:pStyle w:val="75E5B49878554D1A9B89553D8E4940B8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C075A786CF984719A8B5484AC26592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C0D26B-8E4A-4116-B5EA-3B4720E46666}"/>
      </w:docPartPr>
      <w:docPartBody>
        <w:p w:rsidR="00000000" w:rsidRDefault="007353BB" w:rsidP="007353BB">
          <w:pPr>
            <w:pStyle w:val="C075A786CF984719A8B5484AC2659249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BB"/>
    <w:rsid w:val="0073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53BB"/>
    <w:rPr>
      <w:color w:val="808080"/>
    </w:rPr>
  </w:style>
  <w:style w:type="paragraph" w:customStyle="1" w:styleId="901159D3C85D41FCA1B8262FDBE521AF">
    <w:name w:val="901159D3C85D41FCA1B8262FDBE521AF"/>
    <w:rsid w:val="007353BB"/>
  </w:style>
  <w:style w:type="paragraph" w:customStyle="1" w:styleId="89DDAEC6DBE64774B84588E860052522">
    <w:name w:val="89DDAEC6DBE64774B84588E860052522"/>
    <w:rsid w:val="007353BB"/>
  </w:style>
  <w:style w:type="paragraph" w:customStyle="1" w:styleId="33AD87CD456A46B5A2206E668119FF16">
    <w:name w:val="33AD87CD456A46B5A2206E668119FF16"/>
    <w:rsid w:val="007353BB"/>
  </w:style>
  <w:style w:type="paragraph" w:customStyle="1" w:styleId="75E5B49878554D1A9B89553D8E4940B8">
    <w:name w:val="75E5B49878554D1A9B89553D8E4940B8"/>
    <w:rsid w:val="007353BB"/>
  </w:style>
  <w:style w:type="paragraph" w:customStyle="1" w:styleId="C075A786CF984719A8B5484AC2659249">
    <w:name w:val="C075A786CF984719A8B5484AC2659249"/>
    <w:rsid w:val="00735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48</cp:revision>
  <cp:lastPrinted>2020-03-18T06:20:00Z</cp:lastPrinted>
  <dcterms:created xsi:type="dcterms:W3CDTF">2015-03-12T05:59:00Z</dcterms:created>
  <dcterms:modified xsi:type="dcterms:W3CDTF">2024-02-05T01:00:00Z</dcterms:modified>
</cp:coreProperties>
</file>